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48" w:rsidRDefault="00A33848" w:rsidP="00A33848">
      <w:pPr>
        <w:jc w:val="right"/>
      </w:pPr>
      <w:r>
        <w:t>Błędów, dn. 27.01.2021</w:t>
      </w:r>
    </w:p>
    <w:p w:rsidR="00A33848" w:rsidRDefault="00A33848" w:rsidP="00A33848">
      <w:pPr>
        <w:spacing w:line="360" w:lineRule="auto"/>
        <w:jc w:val="center"/>
        <w:rPr>
          <w:b/>
        </w:rPr>
      </w:pPr>
    </w:p>
    <w:p w:rsidR="00A33848" w:rsidRDefault="00A33848" w:rsidP="00A33848">
      <w:pPr>
        <w:spacing w:line="360" w:lineRule="auto"/>
      </w:pPr>
      <w:r>
        <w:t>RŻL -II- 271/1/PO/2021</w:t>
      </w:r>
    </w:p>
    <w:p w:rsidR="00A33848" w:rsidRDefault="00A33848" w:rsidP="00A33848">
      <w:pPr>
        <w:spacing w:line="360" w:lineRule="auto"/>
        <w:jc w:val="center"/>
        <w:rPr>
          <w:b/>
        </w:rPr>
      </w:pPr>
    </w:p>
    <w:p w:rsidR="00A33848" w:rsidRDefault="00A33848" w:rsidP="00A33848">
      <w:pPr>
        <w:spacing w:line="360" w:lineRule="auto"/>
        <w:jc w:val="right"/>
        <w:rPr>
          <w:b/>
        </w:rPr>
      </w:pPr>
      <w:r>
        <w:rPr>
          <w:b/>
        </w:rPr>
        <w:t>………….…………………………….</w:t>
      </w:r>
    </w:p>
    <w:p w:rsidR="00A33848" w:rsidRDefault="00A33848" w:rsidP="00A33848">
      <w:pPr>
        <w:spacing w:line="360" w:lineRule="auto"/>
        <w:jc w:val="right"/>
        <w:rPr>
          <w:b/>
        </w:rPr>
      </w:pPr>
      <w:r>
        <w:rPr>
          <w:b/>
        </w:rPr>
        <w:t>.………………………………………</w:t>
      </w:r>
    </w:p>
    <w:p w:rsidR="00A33848" w:rsidRDefault="00A33848" w:rsidP="00A33848">
      <w:pPr>
        <w:spacing w:line="360" w:lineRule="auto"/>
        <w:jc w:val="right"/>
        <w:rPr>
          <w:b/>
        </w:rPr>
      </w:pPr>
      <w:r>
        <w:rPr>
          <w:b/>
        </w:rPr>
        <w:t>….……………………………………..</w:t>
      </w:r>
    </w:p>
    <w:p w:rsidR="00A33848" w:rsidRDefault="00A33848" w:rsidP="00A33848">
      <w:pPr>
        <w:spacing w:line="360" w:lineRule="auto"/>
        <w:rPr>
          <w:b/>
        </w:rPr>
      </w:pPr>
    </w:p>
    <w:p w:rsidR="00A33848" w:rsidRDefault="00A33848" w:rsidP="00A33848">
      <w:pPr>
        <w:spacing w:line="360" w:lineRule="auto"/>
        <w:jc w:val="center"/>
        <w:rPr>
          <w:b/>
        </w:rPr>
      </w:pPr>
      <w:r>
        <w:rPr>
          <w:b/>
        </w:rPr>
        <w:t>ZAPROSZENIE DO SKŁADANIA OFERT</w:t>
      </w:r>
    </w:p>
    <w:p w:rsidR="00A33848" w:rsidRDefault="00A33848" w:rsidP="00A33848">
      <w:pPr>
        <w:ind w:left="360"/>
        <w:jc w:val="both"/>
      </w:pPr>
      <w:r>
        <w:t xml:space="preserve">Wójt Gminy Błędów zwraca się z prośbą o złożenie oferty cenowej na </w:t>
      </w:r>
      <w:bookmarkStart w:id="0" w:name="OLE_LINK1"/>
      <w:r>
        <w:t xml:space="preserve">pełnienie nadzoru inwestorskiego nad inwestycja </w:t>
      </w:r>
      <w:proofErr w:type="spellStart"/>
      <w:r>
        <w:t>pn</w:t>
      </w:r>
      <w:proofErr w:type="spellEnd"/>
      <w:r>
        <w:t xml:space="preserve">” </w:t>
      </w:r>
      <w:r>
        <w:t>Budowa przydomowych oczyszczalni ścieków na terenie gminy Błędów”</w:t>
      </w:r>
    </w:p>
    <w:p w:rsidR="00A33848" w:rsidRDefault="00A33848" w:rsidP="00A33848">
      <w:pPr>
        <w:ind w:left="360"/>
        <w:jc w:val="both"/>
      </w:pPr>
      <w:r>
        <w:t xml:space="preserve">Warunkiem przystąpienia do prac jest posiadanie uprawnień budowalnych do pełnienia  samodzielnej funkcji w specjalności </w:t>
      </w:r>
      <w:r>
        <w:t xml:space="preserve">instalacyjnej w zakresie sieci ,instalacji i urządzeń wodociągowych i </w:t>
      </w:r>
      <w:proofErr w:type="spellStart"/>
      <w:r>
        <w:t>kanalizacyjnyvch</w:t>
      </w:r>
      <w:proofErr w:type="spellEnd"/>
      <w:r>
        <w:t xml:space="preserve"> </w:t>
      </w:r>
      <w:r>
        <w:t>oraz do nadzorowania  i kontrolowania budowy Przewidywany okres sprasowywania nadzoru: od daty przekazania ter</w:t>
      </w:r>
      <w:r>
        <w:t>enu budowy do zakończenia tj. 29.10.2021</w:t>
      </w:r>
      <w:r>
        <w:t>.</w:t>
      </w:r>
    </w:p>
    <w:p w:rsidR="00A33848" w:rsidRPr="00A33848" w:rsidRDefault="00A33848" w:rsidP="00A33848">
      <w:pPr>
        <w:ind w:left="360"/>
        <w:jc w:val="both"/>
        <w:rPr>
          <w:rFonts w:eastAsia="TimesNewRomanPSMT" w:cs="TimesNewRomanPSMT"/>
          <w:b/>
        </w:rPr>
      </w:pPr>
      <w:r>
        <w:rPr>
          <w:rFonts w:eastAsia="TimesNewRomanPSMT" w:cs="TimesNewRomanPSMT"/>
          <w:b/>
        </w:rPr>
        <w:t xml:space="preserve"> </w:t>
      </w:r>
      <w:r w:rsidRPr="00057866">
        <w:t>Zakres przedmiotu zamówienia</w:t>
      </w:r>
      <w:r w:rsidRPr="00BE330A">
        <w:t xml:space="preserve"> obejmuje</w:t>
      </w:r>
      <w:r>
        <w:t xml:space="preserve"> nadzór nad: </w:t>
      </w:r>
      <w:r w:rsidRPr="00BE330A">
        <w:t xml:space="preserve"> </w:t>
      </w:r>
      <w:r>
        <w:t>dostawą</w:t>
      </w:r>
      <w:r w:rsidRPr="00BE330A">
        <w:t>, montaż</w:t>
      </w:r>
      <w:r>
        <w:t>em</w:t>
      </w:r>
      <w:r w:rsidRPr="00BE330A">
        <w:t xml:space="preserve"> i uruchomi</w:t>
      </w:r>
      <w:r>
        <w:t>enie</w:t>
      </w:r>
      <w:r>
        <w:t>m</w:t>
      </w:r>
      <w:r>
        <w:t xml:space="preserve"> 71</w:t>
      </w:r>
      <w:r w:rsidRPr="00BE330A">
        <w:t xml:space="preserve"> biologicznych przydomowych oczyszczalni ścieków</w:t>
      </w:r>
      <w:r w:rsidRPr="00BE330A">
        <w:rPr>
          <w:b/>
        </w:rPr>
        <w:t xml:space="preserve">. </w:t>
      </w:r>
      <w:r>
        <w:t xml:space="preserve"> Na ogólną liczbę 71</w:t>
      </w:r>
      <w:r w:rsidRPr="00987D09">
        <w:t xml:space="preserve"> szt. </w:t>
      </w:r>
      <w:r w:rsidRPr="00FC7BFE">
        <w:t>przydomowych oczyszczalni ścieków składają    się:</w:t>
      </w:r>
    </w:p>
    <w:p w:rsidR="00A33848" w:rsidRPr="00FC7BFE" w:rsidRDefault="00A33848" w:rsidP="00A33848">
      <w:pPr>
        <w:widowControl w:val="0"/>
        <w:numPr>
          <w:ilvl w:val="0"/>
          <w:numId w:val="9"/>
        </w:numPr>
        <w:suppressAutoHyphens/>
        <w:jc w:val="both"/>
      </w:pPr>
      <w:r w:rsidRPr="00FC7BFE">
        <w:t>71 szt. oczyszczalni o przepustowości min. 0,8 m</w:t>
      </w:r>
      <w:r w:rsidRPr="00FC7BFE">
        <w:rPr>
          <w:vertAlign w:val="superscript"/>
        </w:rPr>
        <w:t>3</w:t>
      </w:r>
      <w:r w:rsidRPr="00FC7BFE">
        <w:t>/d,</w:t>
      </w:r>
    </w:p>
    <w:p w:rsidR="00A33848" w:rsidRPr="00FC7BFE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7BFE">
        <w:rPr>
          <w:sz w:val="24"/>
          <w:szCs w:val="24"/>
        </w:rPr>
        <w:t>Wykonanie  przyłączy  kanalizacji sanitarnej z budynku</w:t>
      </w:r>
    </w:p>
    <w:p w:rsidR="00A33848" w:rsidRPr="00FC7BFE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7BFE">
        <w:rPr>
          <w:sz w:val="24"/>
          <w:szCs w:val="24"/>
        </w:rPr>
        <w:t>Wykonanie  pompowni ścieków oczyszczonych – tam gdzie jest to w projekcie</w:t>
      </w:r>
    </w:p>
    <w:p w:rsidR="00A33848" w:rsidRPr="00FC7BFE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7BFE">
        <w:rPr>
          <w:sz w:val="24"/>
          <w:szCs w:val="24"/>
        </w:rPr>
        <w:t>wykonanie  urządzeń do wprowadzania ścieków oczyszczonych do ziemi (</w:t>
      </w:r>
      <w:r w:rsidRPr="00FC7BFE">
        <w:rPr>
          <w:rFonts w:eastAsia="Helvetica"/>
          <w:bCs/>
          <w:sz w:val="24"/>
          <w:szCs w:val="24"/>
        </w:rPr>
        <w:t xml:space="preserve">komory chłonne drenażowe na </w:t>
      </w:r>
      <w:r w:rsidRPr="00FC7BFE">
        <w:rPr>
          <w:rFonts w:eastAsia="Helvetica"/>
          <w:bCs/>
          <w:sz w:val="24"/>
          <w:szCs w:val="24"/>
          <w:lang w:val="pl-PL"/>
        </w:rPr>
        <w:t>kruszywie</w:t>
      </w:r>
      <w:r w:rsidRPr="00FC7BFE">
        <w:rPr>
          <w:rFonts w:eastAsia="Helvetica"/>
          <w:bCs/>
          <w:sz w:val="24"/>
          <w:szCs w:val="24"/>
        </w:rPr>
        <w:t>)</w:t>
      </w:r>
    </w:p>
    <w:p w:rsidR="00A33848" w:rsidRPr="00FC7BFE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7BFE">
        <w:rPr>
          <w:sz w:val="24"/>
          <w:szCs w:val="24"/>
        </w:rPr>
        <w:t xml:space="preserve">zasilanie elektryczne </w:t>
      </w:r>
    </w:p>
    <w:p w:rsidR="00A33848" w:rsidRPr="00933186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7BFE">
        <w:rPr>
          <w:sz w:val="24"/>
          <w:szCs w:val="24"/>
        </w:rPr>
        <w:t>rozruch techniczny</w:t>
      </w:r>
      <w:r w:rsidRPr="00933186">
        <w:rPr>
          <w:sz w:val="24"/>
          <w:szCs w:val="24"/>
        </w:rPr>
        <w:t xml:space="preserve"> i technologiczny</w:t>
      </w:r>
    </w:p>
    <w:p w:rsidR="00A33848" w:rsidRPr="00933186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33186">
        <w:rPr>
          <w:sz w:val="24"/>
          <w:szCs w:val="24"/>
        </w:rPr>
        <w:t xml:space="preserve">wykonanie dokumentacji powykonawczej w tym inwentaryzacji </w:t>
      </w:r>
      <w:proofErr w:type="spellStart"/>
      <w:r w:rsidRPr="00933186">
        <w:rPr>
          <w:sz w:val="24"/>
          <w:szCs w:val="24"/>
        </w:rPr>
        <w:t>geodyzyjnej</w:t>
      </w:r>
      <w:proofErr w:type="spellEnd"/>
      <w:r w:rsidRPr="00933186">
        <w:rPr>
          <w:sz w:val="24"/>
          <w:szCs w:val="24"/>
        </w:rPr>
        <w:t xml:space="preserve"> powykonawczej</w:t>
      </w:r>
    </w:p>
    <w:p w:rsidR="00A33848" w:rsidRPr="00933186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33186">
        <w:rPr>
          <w:sz w:val="24"/>
          <w:szCs w:val="24"/>
        </w:rPr>
        <w:t>przeprowadzenie indywidualnego szkolenia dla wszystkich użytkowników, oraz dla przedstawiciela Zamawiającego – przekazanie instrukcji obsługi i użytkowania,</w:t>
      </w:r>
      <w:r w:rsidRPr="00933186">
        <w:rPr>
          <w:rFonts w:eastAsia="Helvetica"/>
          <w:sz w:val="24"/>
          <w:szCs w:val="24"/>
        </w:rPr>
        <w:t xml:space="preserve"> szkolenie musi być przeprowadzone przed przekazaniem przez Wykonawcę dokumentacji końcowej na wykonanie zadania i udokumentowane podpisem użytkownika.</w:t>
      </w:r>
    </w:p>
    <w:p w:rsidR="00A33848" w:rsidRPr="00FC7BFE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8223B">
        <w:rPr>
          <w:sz w:val="24"/>
          <w:szCs w:val="24"/>
        </w:rPr>
        <w:t>przeprowadzenie prób końcowych i nadzór nad próbami eksploatacyjnymi</w:t>
      </w:r>
    </w:p>
    <w:p w:rsidR="00A33848" w:rsidRPr="00FC7BFE" w:rsidRDefault="00A33848" w:rsidP="00A33848">
      <w:pPr>
        <w:pStyle w:val="Akapitzlist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7BFE">
        <w:rPr>
          <w:sz w:val="24"/>
          <w:szCs w:val="24"/>
        </w:rPr>
        <w:t>raport końcowy pozwalający stwierdzić wykonanie inwestycji zgodnie z wymaganiami SIWZ. Raport musi zawierać dokumenty potwierdzające, że ściek oczyszczony uzyskał parametry określone</w:t>
      </w:r>
      <w:r w:rsidRPr="00FC7BFE">
        <w:rPr>
          <w:rFonts w:eastAsia="Calibri"/>
          <w:b/>
          <w:sz w:val="24"/>
          <w:szCs w:val="24"/>
        </w:rPr>
        <w:t xml:space="preserve"> </w:t>
      </w:r>
      <w:r w:rsidRPr="00FC7BFE">
        <w:rPr>
          <w:rFonts w:eastAsia="Calibri"/>
          <w:b/>
          <w:spacing w:val="-1"/>
          <w:sz w:val="24"/>
          <w:szCs w:val="24"/>
        </w:rPr>
        <w:t xml:space="preserve">w </w:t>
      </w:r>
      <w:r w:rsidRPr="00FC7BFE">
        <w:rPr>
          <w:rFonts w:eastAsia="Calibri"/>
          <w:b/>
          <w:sz w:val="24"/>
          <w:szCs w:val="24"/>
        </w:rPr>
        <w:t>Rozporządzeniu Ministra Gospodarki Morskiej i Żeglugi Śródlądowej z dnia 12 lipca 2019r., w sprawie substancji szczególnie szkodliwych dla środowiska wodnego oraz warunków, jakie należy spełnić przy wprowadzaniu do wód lub do ziemi ścieków, a także przy odprowadzaniu wód opadowych lub roztopowych do wód lub do urządzeń wodnych (Dz. U. z dnia 15 lipca 2019 roku, poz. 1311).</w:t>
      </w:r>
    </w:p>
    <w:p w:rsidR="00A33848" w:rsidRPr="001806FB" w:rsidRDefault="00A33848" w:rsidP="00A33848">
      <w:pPr>
        <w:pStyle w:val="Akapitzlist"/>
        <w:widowControl w:val="0"/>
        <w:suppressAutoHyphens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</w:p>
    <w:p w:rsidR="00A33848" w:rsidRDefault="00A33848" w:rsidP="00A33848">
      <w:pPr>
        <w:numPr>
          <w:ilvl w:val="0"/>
          <w:numId w:val="9"/>
        </w:numPr>
        <w:jc w:val="both"/>
        <w:rPr>
          <w:iCs/>
        </w:rPr>
      </w:pPr>
      <w:r w:rsidRPr="001806FB">
        <w:rPr>
          <w:iCs/>
        </w:rPr>
        <w:lastRenderedPageBreak/>
        <w:t>Wykonanie badań ścieków  przez laboratorium certyfikowane w zakresie BZT, CHZT, zawiesina dla wybranych 6-ciu oczyszczalni i osiągnięcie  wymaganego efektu ekologicznego zgodnie z</w:t>
      </w:r>
      <w:r>
        <w:rPr>
          <w:iCs/>
        </w:rPr>
        <w:t xml:space="preserve">  rozporzą</w:t>
      </w:r>
      <w:r>
        <w:rPr>
          <w:iCs/>
        </w:rPr>
        <w:t>dzeniem wymienionym w punkcie 10</w:t>
      </w:r>
    </w:p>
    <w:p w:rsidR="00A33848" w:rsidRDefault="00A33848" w:rsidP="00A33848">
      <w:pPr>
        <w:pStyle w:val="Akapitzlist"/>
        <w:rPr>
          <w:iCs/>
        </w:rPr>
      </w:pPr>
    </w:p>
    <w:p w:rsidR="00761250" w:rsidRDefault="00A33848" w:rsidP="006706F0">
      <w:pPr>
        <w:numPr>
          <w:ilvl w:val="0"/>
          <w:numId w:val="9"/>
        </w:numPr>
        <w:ind w:left="360"/>
        <w:jc w:val="both"/>
      </w:pPr>
      <w:r w:rsidRPr="00761250">
        <w:rPr>
          <w:iCs/>
        </w:rPr>
        <w:t xml:space="preserve">Szczegółowy zakres </w:t>
      </w:r>
      <w:r w:rsidRPr="00BE330A">
        <w:t xml:space="preserve"> robót </w:t>
      </w:r>
      <w:r>
        <w:t xml:space="preserve">budowlanych </w:t>
      </w:r>
      <w:r w:rsidRPr="00BE330A">
        <w:t>zawarty  jest w dokumentacji t</w:t>
      </w:r>
      <w:r>
        <w:t>echnicznej i przedmiarach robót,</w:t>
      </w:r>
      <w:r w:rsidRPr="00BE330A">
        <w:t xml:space="preserve"> Spe</w:t>
      </w:r>
      <w:r>
        <w:t>cyfikacji Technicznej</w:t>
      </w:r>
      <w:r w:rsidRPr="00BE330A">
        <w:t xml:space="preserve"> Wyk</w:t>
      </w:r>
      <w:r w:rsidR="00761250">
        <w:t>onania i Odbioru Robót (</w:t>
      </w:r>
      <w:proofErr w:type="spellStart"/>
      <w:r w:rsidR="00761250">
        <w:t>STWiOR</w:t>
      </w:r>
      <w:proofErr w:type="spellEnd"/>
      <w:r w:rsidR="00761250">
        <w:t xml:space="preserve">), </w:t>
      </w:r>
      <w:r w:rsidRPr="00BE330A">
        <w:t>Specyfikacji Istotnych Warunków Zamówienia</w:t>
      </w:r>
      <w:r w:rsidR="00761250">
        <w:t xml:space="preserve"> zgodnie z przeprowadzoną procedurą przetargową nr RZL-II- 271/7/2020 dostępna na stronie </w:t>
      </w:r>
      <w:hyperlink r:id="rId5" w:history="1">
        <w:r w:rsidR="00761250" w:rsidRPr="009A092C">
          <w:rPr>
            <w:rStyle w:val="Hipercze"/>
          </w:rPr>
          <w:t>www.bledow.pl</w:t>
        </w:r>
      </w:hyperlink>
      <w:r w:rsidR="00761250">
        <w:t xml:space="preserve"> w zakładce przetargi.</w:t>
      </w:r>
    </w:p>
    <w:p w:rsidR="00761250" w:rsidRDefault="00761250" w:rsidP="00761250">
      <w:pPr>
        <w:pStyle w:val="Akapitzlist"/>
      </w:pPr>
    </w:p>
    <w:p w:rsidR="00A33848" w:rsidRDefault="00761250" w:rsidP="006706F0">
      <w:pPr>
        <w:numPr>
          <w:ilvl w:val="0"/>
          <w:numId w:val="9"/>
        </w:numPr>
        <w:ind w:left="360"/>
        <w:jc w:val="both"/>
      </w:pPr>
      <w:r>
        <w:t xml:space="preserve"> </w:t>
      </w:r>
      <w:bookmarkEnd w:id="0"/>
      <w:r w:rsidR="00A33848">
        <w:t xml:space="preserve">Ofertę należy dostarczyć do tutejszego Urzędu Gminy w Błędowie ul. </w:t>
      </w:r>
      <w:proofErr w:type="spellStart"/>
      <w:r w:rsidR="00A33848">
        <w:t>Sadurkowska</w:t>
      </w:r>
      <w:proofErr w:type="spellEnd"/>
      <w:r w:rsidR="00A33848">
        <w:t xml:space="preserve"> 13, 05 - 620 Błędów osobiście  lub fax-em na nr 48 668 06 56 lub drogą elektroniczną na adres: </w:t>
      </w:r>
      <w:hyperlink r:id="rId6" w:history="1">
        <w:r w:rsidR="00A33848">
          <w:rPr>
            <w:rStyle w:val="Hipercze"/>
          </w:rPr>
          <w:t>osrodowiska@bledow.pl</w:t>
        </w:r>
      </w:hyperlink>
      <w:r>
        <w:t>. do dnia 3  lutego    2021</w:t>
      </w:r>
      <w:r w:rsidR="00A33848">
        <w:t xml:space="preserve"> roku do godz. 9.00  </w:t>
      </w:r>
    </w:p>
    <w:p w:rsidR="00A33848" w:rsidRDefault="00A33848" w:rsidP="00A33848">
      <w:pPr>
        <w:ind w:left="360"/>
        <w:jc w:val="both"/>
      </w:pPr>
      <w:r>
        <w:t xml:space="preserve">Osoba do kontaktu Pani Mieczysława Sitarek tel. 48 668 06 56. </w:t>
      </w:r>
    </w:p>
    <w:p w:rsidR="00A33848" w:rsidRDefault="00A33848" w:rsidP="00A33848">
      <w:pPr>
        <w:spacing w:line="360" w:lineRule="auto"/>
        <w:rPr>
          <w:b/>
          <w:i/>
        </w:rPr>
      </w:pPr>
    </w:p>
    <w:p w:rsidR="00A33848" w:rsidRDefault="00A33848" w:rsidP="00A33848">
      <w:pPr>
        <w:spacing w:line="360" w:lineRule="auto"/>
        <w:ind w:firstLine="5400"/>
        <w:jc w:val="center"/>
        <w:rPr>
          <w:b/>
          <w:i/>
        </w:rPr>
      </w:pPr>
    </w:p>
    <w:p w:rsidR="00A33848" w:rsidRDefault="00A33848" w:rsidP="00A33848">
      <w:pPr>
        <w:spacing w:line="360" w:lineRule="auto"/>
        <w:ind w:firstLine="5400"/>
        <w:jc w:val="center"/>
        <w:rPr>
          <w:b/>
          <w:i/>
        </w:rPr>
      </w:pPr>
      <w:r>
        <w:rPr>
          <w:b/>
          <w:i/>
        </w:rPr>
        <w:t xml:space="preserve">   Z poważaniem</w:t>
      </w:r>
    </w:p>
    <w:p w:rsidR="00761250" w:rsidRDefault="00761250" w:rsidP="00A33848">
      <w:pPr>
        <w:spacing w:line="360" w:lineRule="auto"/>
        <w:ind w:firstLine="5400"/>
        <w:jc w:val="center"/>
        <w:rPr>
          <w:b/>
          <w:i/>
        </w:rPr>
      </w:pPr>
      <w:r>
        <w:rPr>
          <w:b/>
          <w:i/>
        </w:rPr>
        <w:t>Wójt Gminy Błędów</w:t>
      </w:r>
    </w:p>
    <w:p w:rsidR="00761250" w:rsidRDefault="00761250" w:rsidP="00A33848">
      <w:pPr>
        <w:spacing w:line="360" w:lineRule="auto"/>
        <w:ind w:firstLine="5400"/>
        <w:jc w:val="center"/>
        <w:rPr>
          <w:b/>
          <w:i/>
        </w:rPr>
      </w:pPr>
      <w:r>
        <w:rPr>
          <w:b/>
          <w:i/>
        </w:rPr>
        <w:t>Mirosław Jakubczak</w:t>
      </w:r>
    </w:p>
    <w:p w:rsidR="00761250" w:rsidRDefault="00761250" w:rsidP="00A33848">
      <w:pPr>
        <w:spacing w:line="360" w:lineRule="auto"/>
      </w:pPr>
    </w:p>
    <w:p w:rsidR="00761250" w:rsidRDefault="00761250" w:rsidP="00A33848">
      <w:pPr>
        <w:spacing w:line="360" w:lineRule="auto"/>
      </w:pPr>
    </w:p>
    <w:p w:rsidR="00761250" w:rsidRDefault="00761250" w:rsidP="00A33848">
      <w:pPr>
        <w:spacing w:line="360" w:lineRule="auto"/>
      </w:pPr>
    </w:p>
    <w:p w:rsidR="00761250" w:rsidRDefault="00761250" w:rsidP="00A33848">
      <w:pPr>
        <w:spacing w:line="360" w:lineRule="auto"/>
      </w:pPr>
    </w:p>
    <w:p w:rsidR="00A33848" w:rsidRDefault="00A33848" w:rsidP="00A33848">
      <w:pPr>
        <w:spacing w:line="360" w:lineRule="auto"/>
        <w:rPr>
          <w:b/>
        </w:rPr>
      </w:pPr>
      <w:r>
        <w:rPr>
          <w:b/>
        </w:rPr>
        <w:t>W załączeniu:</w:t>
      </w:r>
    </w:p>
    <w:p w:rsidR="00A33848" w:rsidRDefault="00A33848" w:rsidP="00A33848">
      <w:pPr>
        <w:numPr>
          <w:ilvl w:val="0"/>
          <w:numId w:val="2"/>
        </w:numPr>
      </w:pPr>
      <w:r>
        <w:t xml:space="preserve">Druk oferty </w:t>
      </w:r>
    </w:p>
    <w:p w:rsidR="00A33848" w:rsidRDefault="00A33848" w:rsidP="00A33848">
      <w:pPr>
        <w:numPr>
          <w:ilvl w:val="0"/>
          <w:numId w:val="2"/>
        </w:numPr>
      </w:pPr>
      <w:r>
        <w:t>Druk umowy</w:t>
      </w:r>
    </w:p>
    <w:p w:rsidR="00A33848" w:rsidRDefault="00A33848" w:rsidP="00A33848">
      <w:pPr>
        <w:numPr>
          <w:ilvl w:val="0"/>
          <w:numId w:val="2"/>
        </w:numPr>
      </w:pPr>
      <w:r>
        <w:t>Oświadczenie dot. danych osobowych</w:t>
      </w:r>
    </w:p>
    <w:p w:rsidR="00A33848" w:rsidRDefault="00A33848" w:rsidP="00A33848">
      <w:pPr>
        <w:pStyle w:val="Nagwek1"/>
        <w:jc w:val="left"/>
        <w:rPr>
          <w:sz w:val="24"/>
          <w:szCs w:val="24"/>
        </w:rPr>
      </w:pPr>
    </w:p>
    <w:p w:rsidR="00A33848" w:rsidRDefault="00A33848" w:rsidP="00A33848">
      <w:pPr>
        <w:pStyle w:val="Nagwek1"/>
        <w:rPr>
          <w:sz w:val="24"/>
          <w:szCs w:val="24"/>
        </w:rPr>
      </w:pPr>
    </w:p>
    <w:p w:rsidR="00761250" w:rsidRDefault="00761250" w:rsidP="00761250"/>
    <w:p w:rsidR="00761250" w:rsidRDefault="00761250" w:rsidP="00761250"/>
    <w:p w:rsidR="00761250" w:rsidRPr="00761250" w:rsidRDefault="00761250" w:rsidP="00761250"/>
    <w:p w:rsidR="00A33848" w:rsidRDefault="00A33848" w:rsidP="00A33848"/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761250" w:rsidRDefault="00761250" w:rsidP="00A33848">
      <w:pPr>
        <w:jc w:val="right"/>
        <w:rPr>
          <w:i/>
        </w:rPr>
      </w:pPr>
    </w:p>
    <w:p w:rsidR="00A33848" w:rsidRDefault="00A33848" w:rsidP="00A33848">
      <w:pPr>
        <w:jc w:val="right"/>
        <w:rPr>
          <w:i/>
        </w:rPr>
      </w:pPr>
      <w:r>
        <w:rPr>
          <w:i/>
        </w:rPr>
        <w:t>Druk oferty</w:t>
      </w:r>
    </w:p>
    <w:p w:rsidR="00A33848" w:rsidRDefault="00A33848" w:rsidP="00A33848"/>
    <w:p w:rsidR="00A33848" w:rsidRDefault="00A33848" w:rsidP="00A33848"/>
    <w:p w:rsidR="00A33848" w:rsidRDefault="00A33848" w:rsidP="00A33848"/>
    <w:p w:rsidR="00A33848" w:rsidRDefault="00A33848" w:rsidP="00A33848"/>
    <w:p w:rsidR="00A33848" w:rsidRDefault="00A33848" w:rsidP="00A33848"/>
    <w:p w:rsidR="00A33848" w:rsidRDefault="00A33848" w:rsidP="00A33848">
      <w:r>
        <w:t>..................................</w:t>
      </w:r>
    </w:p>
    <w:p w:rsidR="00A33848" w:rsidRDefault="00A33848" w:rsidP="00A33848">
      <w:r>
        <w:t>Pieczęć firmowa</w:t>
      </w:r>
    </w:p>
    <w:p w:rsidR="00A33848" w:rsidRDefault="00A33848" w:rsidP="00A33848">
      <w:pPr>
        <w:pStyle w:val="Nagwek3"/>
        <w:ind w:firstLine="4860"/>
        <w:rPr>
          <w:sz w:val="24"/>
          <w:szCs w:val="24"/>
        </w:rPr>
      </w:pPr>
      <w:r>
        <w:rPr>
          <w:sz w:val="24"/>
          <w:szCs w:val="24"/>
        </w:rPr>
        <w:t>Do  Gminy  Błędów</w:t>
      </w:r>
    </w:p>
    <w:p w:rsidR="00A33848" w:rsidRDefault="00A33848" w:rsidP="00A33848">
      <w:pPr>
        <w:ind w:firstLine="4860"/>
        <w:jc w:val="center"/>
      </w:pPr>
      <w:r>
        <w:t xml:space="preserve">Ul. </w:t>
      </w:r>
      <w:proofErr w:type="spellStart"/>
      <w:r>
        <w:t>Sadurkowska</w:t>
      </w:r>
      <w:proofErr w:type="spellEnd"/>
      <w:r>
        <w:t xml:space="preserve"> 13</w:t>
      </w:r>
    </w:p>
    <w:p w:rsidR="00A33848" w:rsidRDefault="00A33848" w:rsidP="00A33848">
      <w:pPr>
        <w:ind w:firstLine="4860"/>
        <w:jc w:val="center"/>
        <w:rPr>
          <w:b/>
        </w:rPr>
      </w:pPr>
      <w:r>
        <w:rPr>
          <w:b/>
        </w:rPr>
        <w:t>05 - 620 Błędów</w:t>
      </w:r>
    </w:p>
    <w:p w:rsidR="00A33848" w:rsidRDefault="00A33848" w:rsidP="00A33848">
      <w:pPr>
        <w:ind w:firstLine="4860"/>
        <w:jc w:val="center"/>
        <w:rPr>
          <w:b/>
        </w:rPr>
      </w:pPr>
    </w:p>
    <w:p w:rsidR="00A33848" w:rsidRDefault="00A33848" w:rsidP="00A33848">
      <w:pPr>
        <w:ind w:firstLine="4860"/>
        <w:jc w:val="center"/>
        <w:rPr>
          <w:b/>
        </w:rPr>
      </w:pPr>
    </w:p>
    <w:p w:rsidR="00A33848" w:rsidRDefault="00A33848" w:rsidP="00A3384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Nawiązując do zaprosze</w:t>
      </w:r>
      <w:r w:rsidR="00761250">
        <w:rPr>
          <w:sz w:val="24"/>
          <w:szCs w:val="24"/>
        </w:rPr>
        <w:t>nia do składania ofert z dnia 27.01.2020</w:t>
      </w:r>
      <w:r>
        <w:rPr>
          <w:sz w:val="24"/>
          <w:szCs w:val="24"/>
        </w:rPr>
        <w:t xml:space="preserve"> Oferujemy pełnienie nadzoru inwestorskiego nad budową </w:t>
      </w:r>
      <w:r w:rsidR="00761250">
        <w:rPr>
          <w:sz w:val="24"/>
          <w:szCs w:val="24"/>
        </w:rPr>
        <w:t xml:space="preserve">przydomowych oczyszczalni ścieków na terenie gminy Błędów w ilości 71 </w:t>
      </w:r>
      <w:proofErr w:type="spellStart"/>
      <w:r w:rsidR="00761250">
        <w:rPr>
          <w:sz w:val="24"/>
          <w:szCs w:val="24"/>
        </w:rPr>
        <w:t>szt</w:t>
      </w:r>
      <w:proofErr w:type="spellEnd"/>
      <w:r w:rsidR="00761250">
        <w:rPr>
          <w:sz w:val="24"/>
          <w:szCs w:val="24"/>
        </w:rPr>
        <w:t xml:space="preserve"> za wynagrodzeniem ryczałtowym </w:t>
      </w:r>
    </w:p>
    <w:p w:rsidR="00761250" w:rsidRDefault="00A33848" w:rsidP="00761250">
      <w:pPr>
        <w:jc w:val="both"/>
      </w:pPr>
      <w:r>
        <w:t>w wysokości ………</w:t>
      </w:r>
      <w:r w:rsidR="00761250">
        <w:t>………………..</w:t>
      </w:r>
      <w:r>
        <w:t>…………</w:t>
      </w:r>
      <w:r w:rsidR="00761250">
        <w:t xml:space="preserve">netto zł </w:t>
      </w:r>
      <w:r>
        <w:t>…….……</w:t>
      </w:r>
      <w:r w:rsidR="00761250">
        <w:t>……………….</w:t>
      </w:r>
      <w:r>
        <w:t>…zł brutto</w:t>
      </w:r>
    </w:p>
    <w:p w:rsidR="00A33848" w:rsidRDefault="00A33848" w:rsidP="00761250">
      <w:pPr>
        <w:jc w:val="both"/>
      </w:pPr>
      <w:r>
        <w:t>Oświadczamy, że cena nie  ulegnie zmianie w okresie obowiązywania umowy.</w:t>
      </w:r>
    </w:p>
    <w:p w:rsidR="00A33848" w:rsidRDefault="00A33848" w:rsidP="00A33848">
      <w:pPr>
        <w:pStyle w:val="Tekstpodstawowy"/>
        <w:numPr>
          <w:ilvl w:val="0"/>
          <w:numId w:val="3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Zobowiązujemy się do zrealizowania całości robót w terminie od daty przekazania terenu budowy wykonawcy robót do dni</w:t>
      </w:r>
      <w:r w:rsidR="00761250">
        <w:rPr>
          <w:sz w:val="24"/>
          <w:szCs w:val="24"/>
        </w:rPr>
        <w:t>a zakończenia  najpóźniej do  29.10.2021</w:t>
      </w:r>
      <w:r>
        <w:rPr>
          <w:sz w:val="24"/>
          <w:szCs w:val="24"/>
        </w:rPr>
        <w:t>r.</w:t>
      </w:r>
    </w:p>
    <w:p w:rsidR="00A33848" w:rsidRDefault="00A33848" w:rsidP="00A33848">
      <w:pPr>
        <w:pStyle w:val="Tekstpodstawowy"/>
        <w:numPr>
          <w:ilvl w:val="0"/>
          <w:numId w:val="3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Oświadczamy, że: </w:t>
      </w:r>
    </w:p>
    <w:p w:rsidR="00A33848" w:rsidRDefault="00A33848" w:rsidP="00A33848">
      <w:pPr>
        <w:pStyle w:val="pkt"/>
        <w:numPr>
          <w:ilvl w:val="0"/>
          <w:numId w:val="4"/>
        </w:numPr>
        <w:tabs>
          <w:tab w:val="num" w:pos="360"/>
        </w:tabs>
        <w:spacing w:line="360" w:lineRule="auto"/>
        <w:ind w:hanging="720"/>
      </w:pPr>
      <w:r>
        <w:t>posiadamy uprawnienia do wykonywania określonej działalności lub czynności;</w:t>
      </w:r>
    </w:p>
    <w:p w:rsidR="00A33848" w:rsidRDefault="00A33848" w:rsidP="00A33848">
      <w:pPr>
        <w:pStyle w:val="pkt"/>
        <w:numPr>
          <w:ilvl w:val="0"/>
          <w:numId w:val="4"/>
        </w:numPr>
        <w:tabs>
          <w:tab w:val="num" w:pos="360"/>
        </w:tabs>
        <w:spacing w:line="360" w:lineRule="auto"/>
        <w:ind w:hanging="720"/>
      </w:pPr>
      <w:r>
        <w:t>posiadamy niezbędną wiedzę i doświadczenie oraz dysponujemy  potencjałem technicznym i osobami zdolnymi do wykonania zamówienia* / lub przedstawiamy pisemne zobowiązanie innych podmiotów do udostępnienia potencjału technicznego i osób zdolnych do wykonania zamówienia,</w:t>
      </w:r>
    </w:p>
    <w:p w:rsidR="00A33848" w:rsidRDefault="00A33848" w:rsidP="00A33848">
      <w:pPr>
        <w:pStyle w:val="pkt"/>
        <w:numPr>
          <w:ilvl w:val="0"/>
          <w:numId w:val="4"/>
        </w:numPr>
        <w:tabs>
          <w:tab w:val="num" w:pos="360"/>
        </w:tabs>
        <w:spacing w:line="360" w:lineRule="auto"/>
        <w:ind w:hanging="720"/>
      </w:pPr>
      <w:r>
        <w:t>znajdujemy się w sytuacji ekonomicznej i finansowej za</w:t>
      </w:r>
      <w:r>
        <w:softHyphen/>
        <w:t>pewniającej wykonanie zamówienia;</w:t>
      </w:r>
    </w:p>
    <w:p w:rsidR="00A33848" w:rsidRDefault="00A33848" w:rsidP="00A33848">
      <w:pPr>
        <w:pStyle w:val="pkt"/>
        <w:numPr>
          <w:ilvl w:val="0"/>
          <w:numId w:val="4"/>
        </w:numPr>
        <w:tabs>
          <w:tab w:val="num" w:pos="360"/>
        </w:tabs>
        <w:spacing w:line="360" w:lineRule="auto"/>
        <w:ind w:hanging="720"/>
      </w:pPr>
      <w:r>
        <w:t>nie podlegamy wykluczeniu z postępowania o udzielenie zamówienia (zgodnie z art. 24  Ustawy z dnia 29 stycznia 2004 r. Prawo zamówień publicznych);</w:t>
      </w:r>
    </w:p>
    <w:p w:rsidR="00A33848" w:rsidRDefault="00A33848" w:rsidP="00A33848">
      <w:pPr>
        <w:pStyle w:val="Tekstpodstawowy"/>
        <w:spacing w:line="360" w:lineRule="auto"/>
        <w:rPr>
          <w:sz w:val="24"/>
          <w:szCs w:val="24"/>
        </w:rPr>
      </w:pPr>
    </w:p>
    <w:p w:rsidR="00A33848" w:rsidRDefault="00A33848" w:rsidP="00A33848">
      <w:pPr>
        <w:pStyle w:val="Tekstpodstawowy"/>
        <w:spacing w:line="360" w:lineRule="auto"/>
        <w:rPr>
          <w:sz w:val="24"/>
          <w:szCs w:val="24"/>
        </w:rPr>
      </w:pPr>
    </w:p>
    <w:p w:rsidR="00A33848" w:rsidRDefault="00A33848" w:rsidP="00A33848">
      <w:pPr>
        <w:pStyle w:val="Tekstpodstawowy"/>
        <w:spacing w:line="360" w:lineRule="auto"/>
        <w:rPr>
          <w:sz w:val="24"/>
          <w:szCs w:val="24"/>
        </w:rPr>
      </w:pPr>
    </w:p>
    <w:p w:rsidR="00A33848" w:rsidRDefault="00A33848" w:rsidP="00A33848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                                                             ...................................................</w:t>
      </w:r>
    </w:p>
    <w:p w:rsidR="00A33848" w:rsidRDefault="00A33848" w:rsidP="00A33848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16"/>
          <w:szCs w:val="16"/>
        </w:rPr>
        <w:t>Data                                                                                                                                                 Podpisy i pieczęcie</w:t>
      </w:r>
      <w:r>
        <w:rPr>
          <w:sz w:val="24"/>
          <w:szCs w:val="24"/>
        </w:rPr>
        <w:t xml:space="preserve"> </w:t>
      </w: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osób uprawnionych   do reprezentowania oferenta</w:t>
      </w: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druk umowy</w:t>
      </w:r>
    </w:p>
    <w:p w:rsidR="00A33848" w:rsidRDefault="00A33848" w:rsidP="00A33848">
      <w:pPr>
        <w:jc w:val="center"/>
        <w:rPr>
          <w:sz w:val="28"/>
        </w:rPr>
      </w:pPr>
      <w:r>
        <w:rPr>
          <w:b/>
          <w:bCs/>
          <w:sz w:val="48"/>
        </w:rPr>
        <w:t xml:space="preserve">UMOWA </w:t>
      </w:r>
    </w:p>
    <w:p w:rsidR="00A33848" w:rsidRDefault="00A33848" w:rsidP="00A33848">
      <w:pPr>
        <w:rPr>
          <w:sz w:val="28"/>
        </w:rPr>
      </w:pPr>
    </w:p>
    <w:p w:rsidR="00A33848" w:rsidRDefault="00A33848" w:rsidP="00A33848">
      <w:pPr>
        <w:jc w:val="both"/>
      </w:pPr>
      <w:r>
        <w:t xml:space="preserve">Zawarta w dniu ……………………. r. w Błędowie pomiędzy Gminą Błędów z siedzibą  w Błędowie  przy  ul. </w:t>
      </w:r>
      <w:proofErr w:type="spellStart"/>
      <w:r>
        <w:t>Sadurkowskiej</w:t>
      </w:r>
      <w:proofErr w:type="spellEnd"/>
      <w:r>
        <w:t xml:space="preserve"> 13 , zwaną dalej </w:t>
      </w:r>
      <w:r>
        <w:rPr>
          <w:i/>
          <w:iCs/>
        </w:rPr>
        <w:t>Zamawiającym,</w:t>
      </w:r>
      <w:r>
        <w:t xml:space="preserve">  reprezentowaną przez:</w:t>
      </w:r>
    </w:p>
    <w:p w:rsidR="00A33848" w:rsidRDefault="00A33848" w:rsidP="00A33848">
      <w:pPr>
        <w:keepNext/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Mirosława Jakubczaka – Wójta Gminy Błędów</w:t>
      </w:r>
    </w:p>
    <w:p w:rsidR="00A33848" w:rsidRDefault="00A33848" w:rsidP="00A33848">
      <w:pPr>
        <w:jc w:val="both"/>
      </w:pPr>
    </w:p>
    <w:p w:rsidR="00A33848" w:rsidRDefault="00A33848" w:rsidP="00A33848">
      <w:pPr>
        <w:jc w:val="both"/>
      </w:pPr>
      <w:r>
        <w:t xml:space="preserve">a </w:t>
      </w:r>
    </w:p>
    <w:p w:rsidR="00A33848" w:rsidRDefault="00A33848" w:rsidP="00A33848">
      <w:pPr>
        <w:jc w:val="both"/>
      </w:pPr>
    </w:p>
    <w:p w:rsidR="00A33848" w:rsidRDefault="00A33848" w:rsidP="00A33848">
      <w:pPr>
        <w:jc w:val="both"/>
        <w:rPr>
          <w:i/>
          <w:iCs/>
        </w:rPr>
      </w:pPr>
      <w:r>
        <w:rPr>
          <w:b/>
          <w:bCs/>
        </w:rPr>
        <w:t>…………………………………</w:t>
      </w:r>
      <w:r>
        <w:t xml:space="preserve">legitymującym się  ……………………………….......... zwanym dalej  </w:t>
      </w:r>
      <w:r>
        <w:rPr>
          <w:i/>
          <w:iCs/>
        </w:rPr>
        <w:t>Wykonawcą</w:t>
      </w:r>
    </w:p>
    <w:p w:rsidR="00A33848" w:rsidRDefault="00A33848" w:rsidP="00A33848">
      <w:pPr>
        <w:jc w:val="both"/>
        <w:rPr>
          <w:i/>
          <w:iCs/>
        </w:rPr>
      </w:pPr>
    </w:p>
    <w:p w:rsidR="00A33848" w:rsidRDefault="00A33848" w:rsidP="00A33848">
      <w:pPr>
        <w:jc w:val="both"/>
      </w:pPr>
      <w:r>
        <w:t xml:space="preserve"> o następującej  treści:</w:t>
      </w:r>
    </w:p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A33848" w:rsidRDefault="00A33848" w:rsidP="00A33848">
      <w:pPr>
        <w:numPr>
          <w:ilvl w:val="0"/>
          <w:numId w:val="5"/>
        </w:numPr>
        <w:jc w:val="both"/>
      </w:pPr>
      <w:r>
        <w:t>Zamawiający  zleca, a Wykonawca  przyjmuje do realizacji następujący zakres robót:</w:t>
      </w:r>
    </w:p>
    <w:p w:rsidR="00A33848" w:rsidRDefault="00A33848" w:rsidP="00761250">
      <w:pPr>
        <w:ind w:left="720"/>
        <w:jc w:val="both"/>
      </w:pPr>
      <w:r>
        <w:t xml:space="preserve">Sprawdzenie zakresu wykonanych robót, nadzór na robotami budowlanymi, sprawdzenie  jakości wbudowanych materiałów, kosztorysów wykonawczych, prawidłowości rozliczeń, udział w odbiorze wykonanych robót budowlanych dotyczących wykonania:  </w:t>
      </w:r>
      <w:r w:rsidR="00761250">
        <w:t xml:space="preserve">Budowy przydomowych oczyszczalni ścieków na terenie gminy Błędów w ilości 71 szt. </w:t>
      </w:r>
    </w:p>
    <w:p w:rsidR="00A33848" w:rsidRDefault="00A33848" w:rsidP="00A33848">
      <w:pPr>
        <w:ind w:left="360"/>
        <w:jc w:val="center"/>
      </w:pPr>
      <w:r>
        <w:rPr>
          <w:b/>
          <w:bCs/>
        </w:rPr>
        <w:t>§ 2</w:t>
      </w:r>
    </w:p>
    <w:p w:rsidR="00A33848" w:rsidRDefault="00A33848" w:rsidP="00A33848">
      <w:pPr>
        <w:numPr>
          <w:ilvl w:val="0"/>
          <w:numId w:val="5"/>
        </w:numPr>
        <w:jc w:val="both"/>
      </w:pPr>
      <w:r>
        <w:t xml:space="preserve">Wykonawca   oświadcza, że posiada  uprawnienia </w:t>
      </w:r>
      <w:r w:rsidR="00761250">
        <w:t>budowlane nr……………………..</w:t>
      </w:r>
      <w:r>
        <w:t xml:space="preserve"> konieczne do  realizacji  umowy  to  jest   uprawnienia   budowlane   do pełnienia  samodzielnej funkcji w specjalności</w:t>
      </w:r>
      <w:r w:rsidR="00761250">
        <w:t>………………………………………………........</w:t>
      </w:r>
    </w:p>
    <w:p w:rsidR="00A33848" w:rsidRDefault="00A33848" w:rsidP="00A33848"/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A33848" w:rsidRDefault="00A33848" w:rsidP="00A33848">
      <w:pPr>
        <w:numPr>
          <w:ilvl w:val="0"/>
          <w:numId w:val="6"/>
        </w:numPr>
        <w:jc w:val="both"/>
      </w:pPr>
      <w:r>
        <w:t>Zakres prac o których mowa w paragrafie n</w:t>
      </w:r>
      <w:r w:rsidR="00761250">
        <w:t>ależy wykonać najpóźniej do 29.10.2021</w:t>
      </w:r>
      <w:r>
        <w:t>r.</w:t>
      </w:r>
    </w:p>
    <w:p w:rsidR="00A33848" w:rsidRDefault="00A33848" w:rsidP="00A33848">
      <w:pPr>
        <w:numPr>
          <w:ilvl w:val="0"/>
          <w:numId w:val="6"/>
        </w:numPr>
        <w:jc w:val="both"/>
        <w:rPr>
          <w:sz w:val="22"/>
          <w:szCs w:val="22"/>
        </w:rPr>
      </w:pPr>
      <w:r>
        <w:t xml:space="preserve">Strony   ustalają, że  do obowiązków Wykonawcy  należy  pełny  zakres  czynności zgodnie  z obowiązującymi   przepisami  określonymi   w  ustawie z dnia 7 lipca 1994r. Prawo Budowlane (tekst jednolity  </w:t>
      </w:r>
      <w:r>
        <w:rPr>
          <w:sz w:val="22"/>
          <w:szCs w:val="22"/>
        </w:rPr>
        <w:t>Dz. U. 2019 poz. 1186 )</w:t>
      </w:r>
    </w:p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A33848" w:rsidRDefault="00A33848" w:rsidP="00A33848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bCs/>
        </w:rPr>
      </w:pPr>
      <w:r>
        <w:t>Za roboty o  których mowa w paragrafie:</w:t>
      </w:r>
    </w:p>
    <w:p w:rsidR="00761250" w:rsidRDefault="002C433B" w:rsidP="00761250">
      <w:pPr>
        <w:tabs>
          <w:tab w:val="num" w:pos="1440"/>
        </w:tabs>
        <w:ind w:left="720"/>
        <w:jc w:val="both"/>
      </w:pPr>
      <w:r>
        <w:t xml:space="preserve"> </w:t>
      </w:r>
      <w:r w:rsidR="00A33848">
        <w:t xml:space="preserve"> ustala się wynagrodzenie </w:t>
      </w:r>
      <w:r>
        <w:t xml:space="preserve">ryczałtowe </w:t>
      </w:r>
      <w:r w:rsidR="00A33848">
        <w:t>w wysokości …………………………………………..</w:t>
      </w:r>
    </w:p>
    <w:p w:rsidR="00A33848" w:rsidRDefault="00A33848" w:rsidP="00A33848">
      <w:pPr>
        <w:numPr>
          <w:ilvl w:val="1"/>
          <w:numId w:val="7"/>
        </w:numPr>
        <w:tabs>
          <w:tab w:val="num" w:pos="720"/>
        </w:tabs>
        <w:ind w:left="720"/>
        <w:jc w:val="both"/>
      </w:pPr>
      <w:r>
        <w:t xml:space="preserve">Podstawą  wystawienia rachunku przez  Wykonawcę  będzie  protokół  odbioru końcowego robót </w:t>
      </w:r>
      <w:r w:rsidR="002C433B">
        <w:t xml:space="preserve">wykonanych przydomowych oczyszczalni </w:t>
      </w:r>
      <w:proofErr w:type="spellStart"/>
      <w:r w:rsidR="002C433B">
        <w:t>scieków</w:t>
      </w:r>
      <w:proofErr w:type="spellEnd"/>
    </w:p>
    <w:p w:rsidR="00A33848" w:rsidRDefault="00A33848" w:rsidP="00A33848">
      <w:pPr>
        <w:numPr>
          <w:ilvl w:val="1"/>
          <w:numId w:val="7"/>
        </w:numPr>
        <w:tabs>
          <w:tab w:val="num" w:pos="720"/>
        </w:tabs>
        <w:ind w:left="720"/>
        <w:jc w:val="both"/>
      </w:pPr>
      <w:r>
        <w:t xml:space="preserve">Rachunek należy wystawić: Nabywca : Gmina Błędów 797-19-03-240 ul. </w:t>
      </w:r>
      <w:proofErr w:type="spellStart"/>
      <w:r>
        <w:t>Sadurkowska</w:t>
      </w:r>
      <w:proofErr w:type="spellEnd"/>
      <w:r>
        <w:t xml:space="preserve"> 13 05-620 Błędów Odbiorca; Urząd Gminy Błędów ul. </w:t>
      </w:r>
      <w:proofErr w:type="spellStart"/>
      <w:r>
        <w:t>Sadurkowska</w:t>
      </w:r>
      <w:proofErr w:type="spellEnd"/>
      <w:r>
        <w:t xml:space="preserve"> 13 05-620 Błędów</w:t>
      </w:r>
    </w:p>
    <w:p w:rsidR="00A33848" w:rsidRDefault="00A33848" w:rsidP="00A33848">
      <w:pPr>
        <w:numPr>
          <w:ilvl w:val="1"/>
          <w:numId w:val="7"/>
        </w:numPr>
        <w:tabs>
          <w:tab w:val="num" w:pos="720"/>
        </w:tabs>
        <w:ind w:left="720"/>
        <w:jc w:val="both"/>
      </w:pPr>
      <w:r>
        <w:t xml:space="preserve">Płatności za  prawidłowo  wystawiony  rachunek będzie  dokonana przelewem                  z konta   Zamawiającego  nr  75912800022004400038780001 Bank Spółdzielczy w Grójcu ul. </w:t>
      </w:r>
      <w:proofErr w:type="spellStart"/>
      <w:r>
        <w:t>Jatkowa</w:t>
      </w:r>
      <w:proofErr w:type="spellEnd"/>
      <w:r>
        <w:t xml:space="preserve">  3, Oddział Błędów.</w:t>
      </w:r>
    </w:p>
    <w:p w:rsidR="00A33848" w:rsidRDefault="00A33848" w:rsidP="00A33848">
      <w:pPr>
        <w:numPr>
          <w:ilvl w:val="1"/>
          <w:numId w:val="7"/>
        </w:numPr>
        <w:tabs>
          <w:tab w:val="num" w:pos="720"/>
        </w:tabs>
        <w:ind w:left="720"/>
        <w:jc w:val="both"/>
      </w:pPr>
      <w:r>
        <w:t xml:space="preserve">Za datę  realizacji  płatności  uważa się datę   obciążenia   należnością  konta  Zamawiającego </w:t>
      </w:r>
    </w:p>
    <w:p w:rsidR="00A33848" w:rsidRDefault="00A33848" w:rsidP="00A33848">
      <w:pPr>
        <w:jc w:val="both"/>
      </w:pPr>
    </w:p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A33848" w:rsidRDefault="00A33848" w:rsidP="00A33848">
      <w:pPr>
        <w:numPr>
          <w:ilvl w:val="0"/>
          <w:numId w:val="8"/>
        </w:numPr>
        <w:jc w:val="both"/>
      </w:pPr>
      <w:r>
        <w:t>Zamawiający  ma prawo  do odstąpienia  od umowy w następujących  przypadkach:</w:t>
      </w:r>
    </w:p>
    <w:p w:rsidR="00A33848" w:rsidRDefault="00A33848" w:rsidP="00A33848">
      <w:pPr>
        <w:ind w:left="708"/>
        <w:jc w:val="both"/>
      </w:pPr>
      <w:r>
        <w:t>a) Nie  podjęcia przez  Wykonawcę  obowiązków  wynikających z umowy.</w:t>
      </w:r>
    </w:p>
    <w:p w:rsidR="00A33848" w:rsidRDefault="00A33848" w:rsidP="00A33848">
      <w:pPr>
        <w:ind w:left="708"/>
        <w:jc w:val="both"/>
      </w:pPr>
      <w:r>
        <w:t>b) Przerwy  w wykonaniu tych  obowiązków  trwającej dłużej  niż siedem dni.</w:t>
      </w:r>
    </w:p>
    <w:p w:rsidR="00A33848" w:rsidRDefault="00A33848" w:rsidP="00A33848">
      <w:pPr>
        <w:ind w:left="708"/>
        <w:jc w:val="both"/>
      </w:pPr>
      <w:r>
        <w:lastRenderedPageBreak/>
        <w:t>c)  Stwierdzenia  iż  Wykonawca  wykonuje   swoje  obowiązki   w sposób nienależyty, mogący narazić Zamawiającego na szkody.</w:t>
      </w:r>
    </w:p>
    <w:p w:rsidR="00A33848" w:rsidRDefault="00A33848" w:rsidP="00A33848">
      <w:pPr>
        <w:numPr>
          <w:ilvl w:val="0"/>
          <w:numId w:val="8"/>
        </w:numPr>
        <w:jc w:val="both"/>
      </w:pPr>
      <w:r>
        <w:t>W przypadku  odstąpienia   od  umowy  z przyczyn określonych  w ust. 1. Zamawiający zobowiązany  jest do zapłaty kary umownej w  wysokości 5% wynagrodzenia, o którym mowa w § 4 ust. 1.</w:t>
      </w:r>
    </w:p>
    <w:p w:rsidR="00A33848" w:rsidRDefault="00A33848" w:rsidP="00A33848">
      <w:pPr>
        <w:numPr>
          <w:ilvl w:val="0"/>
          <w:numId w:val="8"/>
        </w:numPr>
        <w:jc w:val="both"/>
      </w:pPr>
      <w:r>
        <w:t>Jeżeli wysokość  szkody poniesionej przez Zamawiającego  przewyższy kwotę kary umownej   Zamawiający  będzie uprawniony do  dochodzenia odszkodowania  uzupełniającego na zasadach ogólnych kodeksu cywilnego.</w:t>
      </w:r>
    </w:p>
    <w:p w:rsidR="00A33848" w:rsidRDefault="00A33848" w:rsidP="00A33848">
      <w:pPr>
        <w:ind w:left="360"/>
        <w:jc w:val="center"/>
        <w:rPr>
          <w:b/>
          <w:bCs/>
        </w:rPr>
      </w:pPr>
    </w:p>
    <w:p w:rsidR="00A33848" w:rsidRDefault="00A33848" w:rsidP="00A33848">
      <w:pPr>
        <w:ind w:left="360" w:firstLine="3960"/>
        <w:rPr>
          <w:b/>
          <w:bCs/>
        </w:rPr>
      </w:pPr>
      <w:r>
        <w:rPr>
          <w:b/>
          <w:bCs/>
        </w:rPr>
        <w:t xml:space="preserve"> § 6</w:t>
      </w:r>
    </w:p>
    <w:p w:rsidR="00A33848" w:rsidRDefault="00A33848" w:rsidP="00A33848">
      <w:pPr>
        <w:jc w:val="both"/>
      </w:pPr>
      <w:r>
        <w:t>W przypadku konieczności wykonania robót dodatkowych, których zakres nie przekroczy 50% uprzedniego zamówienia, Wykonawca zobowiązany jest wykonać te roboty na dodatkowe zlecenie/umowa/ Zamawiającego, udzielane z wolnej ręki, przy zachowaniu tych samych zasad i ustaleń</w:t>
      </w:r>
    </w:p>
    <w:p w:rsidR="00A33848" w:rsidRDefault="00A33848" w:rsidP="00A33848">
      <w:pPr>
        <w:jc w:val="both"/>
      </w:pPr>
    </w:p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A33848" w:rsidRDefault="00A33848" w:rsidP="00A33848">
      <w:pPr>
        <w:jc w:val="both"/>
      </w:pPr>
      <w:r>
        <w:t>Zmiany  postanowień niniejszej umowy oraz  wprowadzenia nowych  postanowień do umowy  wymagają  formy  pisemnej pod rygorem  nieważności.</w:t>
      </w:r>
    </w:p>
    <w:p w:rsidR="00A33848" w:rsidRDefault="00A33848" w:rsidP="00A33848"/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A33848" w:rsidRDefault="00A33848" w:rsidP="00A33848">
      <w:pPr>
        <w:jc w:val="both"/>
      </w:pPr>
      <w:r>
        <w:t xml:space="preserve"> W sprawach nieuregulowanych umową  stasuje się przepisy Kodeksu Cywilnego (Dz. U. z </w:t>
      </w:r>
      <w:r>
        <w:rPr>
          <w:i/>
          <w:iCs/>
        </w:rPr>
        <w:t>2019</w:t>
      </w:r>
      <w:r>
        <w:t xml:space="preserve"> r. poz. 1145)  i ustawy   prawo  budowlane Dz. U. 2019 poz. 1186</w:t>
      </w:r>
    </w:p>
    <w:p w:rsidR="00A33848" w:rsidRDefault="00A33848" w:rsidP="00A33848"/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A33848" w:rsidRDefault="00A33848" w:rsidP="00A33848">
      <w:pPr>
        <w:jc w:val="both"/>
      </w:pPr>
      <w:r>
        <w:t>Spory mogące  wyniknąć ze  stosunku  objętego  umową  strony  poddają  pod rozstrzygnięcie  Sądu  powszechnego  właściwego  miejscowo dla siedziby  Zamawiającego.</w:t>
      </w:r>
    </w:p>
    <w:p w:rsidR="00A33848" w:rsidRDefault="00A33848" w:rsidP="00A33848">
      <w:pPr>
        <w:jc w:val="center"/>
        <w:rPr>
          <w:b/>
          <w:bCs/>
        </w:rPr>
      </w:pPr>
    </w:p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A33848" w:rsidRDefault="00A33848" w:rsidP="00A33848">
      <w:pPr>
        <w:jc w:val="both"/>
      </w:pPr>
      <w:r>
        <w:t>Umowa została  sporządzona w dwóch  jednobrzmiących  egzemplarzach, po dwa dla  każdej ze stron.</w:t>
      </w:r>
    </w:p>
    <w:p w:rsidR="00A33848" w:rsidRDefault="00A33848" w:rsidP="00A33848"/>
    <w:p w:rsidR="00A33848" w:rsidRDefault="00A33848" w:rsidP="00A33848"/>
    <w:p w:rsidR="00A33848" w:rsidRDefault="00A33848" w:rsidP="00A33848">
      <w:pPr>
        <w:rPr>
          <w:b/>
          <w:bCs/>
        </w:rPr>
      </w:pPr>
      <w:r>
        <w:rPr>
          <w:b/>
          <w:bCs/>
        </w:rPr>
        <w:t xml:space="preserve">             ZAMAWIAJĄCY                                                            WYKONAWCA</w:t>
      </w:r>
    </w:p>
    <w:p w:rsidR="00A33848" w:rsidRDefault="00A33848" w:rsidP="00A33848">
      <w:pPr>
        <w:rPr>
          <w:b/>
          <w:bCs/>
        </w:rPr>
      </w:pPr>
    </w:p>
    <w:p w:rsidR="00A33848" w:rsidRDefault="00A33848" w:rsidP="00A33848">
      <w:pPr>
        <w:rPr>
          <w:b/>
          <w:bCs/>
        </w:rPr>
      </w:pPr>
    </w:p>
    <w:p w:rsidR="00A33848" w:rsidRDefault="00A33848" w:rsidP="00A33848">
      <w:pPr>
        <w:jc w:val="center"/>
        <w:rPr>
          <w:b/>
        </w:rPr>
      </w:pPr>
    </w:p>
    <w:p w:rsidR="00A33848" w:rsidRDefault="00A33848" w:rsidP="00A33848">
      <w:pPr>
        <w:jc w:val="center"/>
        <w:rPr>
          <w:b/>
        </w:rPr>
      </w:pPr>
      <w:r>
        <w:rPr>
          <w:b/>
        </w:rPr>
        <w:t>SKARBNIK</w:t>
      </w:r>
    </w:p>
    <w:p w:rsidR="00A33848" w:rsidRDefault="00A33848" w:rsidP="00A33848">
      <w:pPr>
        <w:jc w:val="center"/>
        <w:rPr>
          <w:b/>
        </w:rPr>
      </w:pPr>
    </w:p>
    <w:p w:rsidR="00A33848" w:rsidRDefault="00A33848" w:rsidP="00A33848">
      <w:pPr>
        <w:jc w:val="center"/>
        <w:rPr>
          <w:b/>
        </w:rPr>
      </w:pPr>
    </w:p>
    <w:p w:rsidR="00A33848" w:rsidRDefault="00A33848" w:rsidP="00A33848">
      <w:pPr>
        <w:jc w:val="center"/>
        <w:rPr>
          <w:b/>
        </w:rPr>
      </w:pPr>
    </w:p>
    <w:p w:rsidR="00A33848" w:rsidRDefault="00A33848" w:rsidP="00A33848">
      <w:pPr>
        <w:jc w:val="center"/>
        <w:rPr>
          <w:b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pStyle w:val="Tekstpodstawowy"/>
        <w:spacing w:line="360" w:lineRule="auto"/>
        <w:ind w:left="3540" w:firstLine="708"/>
        <w:rPr>
          <w:sz w:val="16"/>
          <w:szCs w:val="16"/>
        </w:rPr>
      </w:pPr>
    </w:p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 xml:space="preserve">OŚWIADCZENIE O WYRAŻENIU ZGODY </w:t>
      </w:r>
    </w:p>
    <w:p w:rsidR="00A33848" w:rsidRDefault="00A33848" w:rsidP="00A33848">
      <w:pPr>
        <w:jc w:val="center"/>
        <w:rPr>
          <w:b/>
          <w:bCs/>
        </w:rPr>
      </w:pPr>
    </w:p>
    <w:p w:rsidR="00A33848" w:rsidRDefault="00A33848" w:rsidP="00A33848">
      <w:pPr>
        <w:ind w:left="720"/>
        <w:jc w:val="both"/>
      </w:pPr>
      <w:r>
        <w:t xml:space="preserve">Wyrażam zgodę na przetwarzanie moich danych osobowych zgodnie </w:t>
      </w:r>
      <w: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 xml:space="preserve">. Dz. Urz. UE L Nr 119, s. 1 w celach złożenia oferty cenowej na pełnienie nadzoru nad </w:t>
      </w:r>
      <w:r w:rsidR="002C433B">
        <w:t>budową przydomowych oczyszczalni ścieków na terenie gminy Błędów</w:t>
      </w:r>
    </w:p>
    <w:p w:rsidR="00A33848" w:rsidRDefault="00A33848" w:rsidP="002C433B">
      <w:pPr>
        <w:tabs>
          <w:tab w:val="left" w:pos="2235"/>
        </w:tabs>
        <w:spacing w:line="360" w:lineRule="auto"/>
      </w:pPr>
    </w:p>
    <w:p w:rsidR="00A33848" w:rsidRDefault="00A33848" w:rsidP="00A33848">
      <w:pPr>
        <w:tabs>
          <w:tab w:val="left" w:pos="2235"/>
        </w:tabs>
        <w:spacing w:line="360" w:lineRule="auto"/>
        <w:jc w:val="right"/>
      </w:pPr>
      <w:r>
        <w:t>………………………………..</w:t>
      </w:r>
    </w:p>
    <w:p w:rsidR="00A33848" w:rsidRDefault="00A33848" w:rsidP="00A33848">
      <w:pPr>
        <w:tabs>
          <w:tab w:val="left" w:pos="2235"/>
        </w:tabs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:rsidR="00A33848" w:rsidRDefault="00A33848" w:rsidP="00A33848">
      <w:pPr>
        <w:rPr>
          <w:b/>
          <w:bCs/>
        </w:rPr>
      </w:pPr>
    </w:p>
    <w:p w:rsidR="00A33848" w:rsidRDefault="00A33848" w:rsidP="00A33848">
      <w:pPr>
        <w:jc w:val="center"/>
        <w:rPr>
          <w:b/>
          <w:bCs/>
        </w:rPr>
      </w:pPr>
    </w:p>
    <w:p w:rsidR="00A33848" w:rsidRDefault="00A33848" w:rsidP="00A33848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A33848" w:rsidRDefault="00A33848" w:rsidP="00A33848">
      <w:pPr>
        <w:jc w:val="center"/>
        <w:rPr>
          <w:b/>
          <w:bCs/>
        </w:rPr>
      </w:pPr>
    </w:p>
    <w:p w:rsidR="00A33848" w:rsidRDefault="00A33848" w:rsidP="00A33848">
      <w:pPr>
        <w:jc w:val="both"/>
      </w:pPr>
      <w:r>
        <w:t>1.  Administratorem Pani/Pana danych osobowych jest Gmina Błędów (</w:t>
      </w:r>
      <w:proofErr w:type="spellStart"/>
      <w:r>
        <w:t>Sadurkowska</w:t>
      </w:r>
      <w:proofErr w:type="spellEnd"/>
      <w:r>
        <w:t xml:space="preserve"> 13, 05-620 Błędów, telefon kontaktowy: 48 668 00 10).</w:t>
      </w:r>
    </w:p>
    <w:p w:rsidR="00A33848" w:rsidRDefault="00A33848" w:rsidP="00A33848">
      <w:pPr>
        <w:jc w:val="both"/>
      </w:pPr>
      <w:r>
        <w:t xml:space="preserve">2. W sprawach z zakresu ochrony danych osobowych mogą Państwo kontaktować się </w:t>
      </w:r>
      <w:r>
        <w:br/>
        <w:t>z Inspektorem Ochrony Danych pod adresem e-mail: iodo@spotcase.pl</w:t>
      </w:r>
    </w:p>
    <w:p w:rsidR="00A33848" w:rsidRDefault="00A33848" w:rsidP="00A33848">
      <w:pPr>
        <w:jc w:val="both"/>
      </w:pPr>
      <w:r>
        <w:t>3. Dane osobowe będą przetwarzane w celu w celach złożenia oferty cenowej na pe</w:t>
      </w:r>
      <w:r w:rsidR="002C433B">
        <w:t>łnienie nadzoru nad budową przydomowych oczyszczalni ścieków na terenie gminy Błędów</w:t>
      </w:r>
    </w:p>
    <w:p w:rsidR="00A33848" w:rsidRDefault="00A33848" w:rsidP="00A33848">
      <w:pPr>
        <w:jc w:val="both"/>
      </w:pPr>
      <w:r>
        <w:t xml:space="preserve">4. Dane osobowe będą przetwarzane do czasu cofnięcia zgody na przetwarzanie danych osobowych. </w:t>
      </w:r>
    </w:p>
    <w:p w:rsidR="00A33848" w:rsidRDefault="00A33848" w:rsidP="00A33848">
      <w:pPr>
        <w:jc w:val="both"/>
      </w:pPr>
      <w:r>
        <w:t xml:space="preserve">5. Podstawą prawną przetwarzania danych jest art. 6 ust. 1 lit. a) ww. Rozporządzenia. </w:t>
      </w:r>
    </w:p>
    <w:p w:rsidR="00A33848" w:rsidRDefault="00A33848" w:rsidP="00A33848">
      <w:pPr>
        <w:jc w:val="both"/>
      </w:pPr>
      <w:r>
        <w:t xml:space="preserve">6. Odbiorcami Pani/Pana danych będą podmioty, które na podstawie zawartych umów przetwarzają dane osobowe w imieniu Administratora. </w:t>
      </w:r>
    </w:p>
    <w:p w:rsidR="00A33848" w:rsidRDefault="00A33848" w:rsidP="00A33848">
      <w:pPr>
        <w:jc w:val="both"/>
      </w:pPr>
      <w:r>
        <w:t>7. Osoba, której dane dotyczą ma prawo do:</w:t>
      </w:r>
    </w:p>
    <w:p w:rsidR="00A33848" w:rsidRDefault="00A33848" w:rsidP="00A33848">
      <w:pPr>
        <w:jc w:val="both"/>
      </w:pPr>
      <w:r>
        <w:t>- żądania dostępu do danych osobowych oraz ich sprostowania, usunięcia lub ograniczenia przetwarzania danych osobowych.</w:t>
      </w:r>
    </w:p>
    <w:p w:rsidR="00A33848" w:rsidRDefault="00A33848" w:rsidP="00A33848">
      <w:pPr>
        <w:jc w:val="both"/>
      </w:pPr>
      <w:r>
        <w:t>- cofnięcia zgody w dowolnym momencie bez wpływu na zgodność z prawem przetwarzania, którego dokonano na podstawie zgody przed jej cofnięciem.</w:t>
      </w:r>
    </w:p>
    <w:p w:rsidR="00A33848" w:rsidRDefault="00A33848" w:rsidP="00A33848">
      <w:pPr>
        <w:jc w:val="both"/>
      </w:pPr>
      <w:r>
        <w:t>- wniesienia skargi do organu nadzorczego w przypadku gdy przetwarzanie danych odbywa się</w:t>
      </w:r>
      <w:r>
        <w:br/>
        <w:t xml:space="preserve"> z naruszeniem przepisów powyższego rozporządzenia tj. Prezesa Ochrony Danych Osobowych, ul. Stawki 2, 00-193 Warszawa.</w:t>
      </w:r>
    </w:p>
    <w:p w:rsidR="00A33848" w:rsidRDefault="00A33848" w:rsidP="00A33848">
      <w:pPr>
        <w:jc w:val="both"/>
      </w:pPr>
      <w:r>
        <w:t>Podanie danych osobowych jest dobrowolne, przy czym konsekwencją niepodania danych osobowych jest brak zgody na realizacje umowy</w:t>
      </w:r>
    </w:p>
    <w:p w:rsidR="00A33848" w:rsidRDefault="00A33848" w:rsidP="00A33848">
      <w:pPr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A33848" w:rsidRDefault="00A33848" w:rsidP="00A33848">
      <w:pPr>
        <w:jc w:val="right"/>
      </w:pPr>
      <w:r>
        <w:t>________________________</w:t>
      </w:r>
    </w:p>
    <w:p w:rsidR="00A33848" w:rsidRDefault="00A33848" w:rsidP="00A33848">
      <w:pPr>
        <w:jc w:val="center"/>
      </w:pPr>
      <w:r>
        <w:t xml:space="preserve">                                                                                                                       podpis</w:t>
      </w:r>
    </w:p>
    <w:p w:rsidR="002D2A1B" w:rsidRDefault="002D2A1B">
      <w:bookmarkStart w:id="1" w:name="_GoBack"/>
      <w:bookmarkEnd w:id="1"/>
    </w:p>
    <w:sectPr w:rsidR="002D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25D"/>
    <w:multiLevelType w:val="hybridMultilevel"/>
    <w:tmpl w:val="A084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2A9"/>
    <w:multiLevelType w:val="hybridMultilevel"/>
    <w:tmpl w:val="776860AC"/>
    <w:lvl w:ilvl="0" w:tplc="F2845ABC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65209"/>
    <w:multiLevelType w:val="hybridMultilevel"/>
    <w:tmpl w:val="D2CEE70E"/>
    <w:lvl w:ilvl="0" w:tplc="56124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F184A"/>
    <w:multiLevelType w:val="hybridMultilevel"/>
    <w:tmpl w:val="2F34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2A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CDCC6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3040A"/>
    <w:multiLevelType w:val="hybridMultilevel"/>
    <w:tmpl w:val="5A40E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B33F0"/>
    <w:multiLevelType w:val="hybridMultilevel"/>
    <w:tmpl w:val="F1C6BEE4"/>
    <w:lvl w:ilvl="0" w:tplc="46E2A4CE">
      <w:start w:val="1"/>
      <w:numFmt w:val="lowerLetter"/>
      <w:lvlText w:val="%1)"/>
      <w:lvlJc w:val="left"/>
      <w:pPr>
        <w:ind w:left="927" w:hanging="360"/>
      </w:pPr>
      <w:rPr>
        <w:rFonts w:eastAsia="TimesNewRomanPSMT" w:cs="TimesNewRomanPSM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297F83"/>
    <w:multiLevelType w:val="hybridMultilevel"/>
    <w:tmpl w:val="FBF0D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0C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A0E6B"/>
    <w:multiLevelType w:val="hybridMultilevel"/>
    <w:tmpl w:val="88D01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A614D7"/>
    <w:multiLevelType w:val="hybridMultilevel"/>
    <w:tmpl w:val="CE320974"/>
    <w:lvl w:ilvl="0" w:tplc="02ACF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370C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4"/>
    <w:rsid w:val="001F67F4"/>
    <w:rsid w:val="002C433B"/>
    <w:rsid w:val="002D2A1B"/>
    <w:rsid w:val="00554643"/>
    <w:rsid w:val="00761250"/>
    <w:rsid w:val="00A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9005-8D0C-4225-8BAB-893C5254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3848"/>
    <w:pPr>
      <w:keepNext/>
      <w:jc w:val="center"/>
      <w:outlineLvl w:val="0"/>
    </w:pPr>
    <w:rPr>
      <w:b/>
      <w:i/>
      <w:sz w:val="4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33848"/>
    <w:pPr>
      <w:keepNext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3848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338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A3384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3384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384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38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38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33848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A338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3384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 Znak2,List Paragraph Znak,Akapit z listą5 Znak"/>
    <w:link w:val="Akapitzlist"/>
    <w:uiPriority w:val="34"/>
    <w:rsid w:val="00A3384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odowiska@bledow.pl" TargetMode="External"/><Relationship Id="rId5" Type="http://schemas.openxmlformats.org/officeDocument/2006/relationships/hyperlink" Target="http://www.ble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3</cp:revision>
  <dcterms:created xsi:type="dcterms:W3CDTF">2021-01-27T09:44:00Z</dcterms:created>
  <dcterms:modified xsi:type="dcterms:W3CDTF">2021-01-27T10:12:00Z</dcterms:modified>
</cp:coreProperties>
</file>